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6F5" w:rsidRPr="00FB4D30" w:rsidRDefault="00670453" w:rsidP="006115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4D30">
        <w:rPr>
          <w:rFonts w:ascii="Times New Roman" w:hAnsi="Times New Roman" w:cs="Times New Roman"/>
          <w:b/>
          <w:sz w:val="28"/>
          <w:szCs w:val="28"/>
        </w:rPr>
        <w:t>10</w:t>
      </w:r>
      <w:r w:rsidRPr="00FB4D30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 w:rsidRPr="00FB4D30">
        <w:rPr>
          <w:rFonts w:ascii="Times New Roman" w:hAnsi="Times New Roman" w:cs="Times New Roman"/>
          <w:b/>
          <w:sz w:val="28"/>
          <w:szCs w:val="28"/>
        </w:rPr>
        <w:t xml:space="preserve"> SESSION</w:t>
      </w:r>
      <w:r w:rsidR="00FB4D30" w:rsidRPr="00FB4D30">
        <w:rPr>
          <w:rFonts w:ascii="Times New Roman" w:hAnsi="Times New Roman" w:cs="Times New Roman"/>
          <w:b/>
          <w:sz w:val="28"/>
          <w:szCs w:val="28"/>
        </w:rPr>
        <w:t xml:space="preserve"> OF THE </w:t>
      </w:r>
      <w:r w:rsidR="004E5751" w:rsidRPr="00FB4D30">
        <w:rPr>
          <w:rFonts w:ascii="Times New Roman" w:hAnsi="Times New Roman" w:cs="Times New Roman"/>
          <w:b/>
          <w:sz w:val="28"/>
          <w:szCs w:val="28"/>
        </w:rPr>
        <w:t>OPEN ENDED WORKING GROUP ON AGEING</w:t>
      </w:r>
    </w:p>
    <w:p w:rsidR="00670453" w:rsidRPr="002F717F" w:rsidRDefault="00670453" w:rsidP="0061158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5751" w:rsidRPr="0061158C" w:rsidRDefault="004E5751" w:rsidP="0061158C">
      <w:pPr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61158C">
        <w:rPr>
          <w:rFonts w:ascii="Times New Roman" w:hAnsi="Times New Roman" w:cs="Times New Roman"/>
          <w:b/>
          <w:sz w:val="24"/>
          <w:szCs w:val="24"/>
          <w:lang w:val="fr-FR"/>
        </w:rPr>
        <w:t xml:space="preserve">SUBMISSION OF DIS-MOI (Droits Humains </w:t>
      </w:r>
      <w:proofErr w:type="spellStart"/>
      <w:r w:rsidRPr="0061158C">
        <w:rPr>
          <w:rFonts w:ascii="Times New Roman" w:hAnsi="Times New Roman" w:cs="Times New Roman"/>
          <w:b/>
          <w:sz w:val="24"/>
          <w:szCs w:val="24"/>
          <w:lang w:val="fr-FR"/>
        </w:rPr>
        <w:t>Ocean</w:t>
      </w:r>
      <w:proofErr w:type="spellEnd"/>
      <w:r w:rsidRPr="0061158C">
        <w:rPr>
          <w:rFonts w:ascii="Times New Roman" w:hAnsi="Times New Roman" w:cs="Times New Roman"/>
          <w:b/>
          <w:sz w:val="24"/>
          <w:szCs w:val="24"/>
          <w:lang w:val="fr-FR"/>
        </w:rPr>
        <w:t xml:space="preserve"> Indien) </w:t>
      </w:r>
      <w:proofErr w:type="spellStart"/>
      <w:r w:rsidRPr="0061158C">
        <w:rPr>
          <w:rFonts w:ascii="Times New Roman" w:hAnsi="Times New Roman" w:cs="Times New Roman"/>
          <w:b/>
          <w:sz w:val="24"/>
          <w:szCs w:val="24"/>
          <w:lang w:val="fr-FR"/>
        </w:rPr>
        <w:t>Mauritius</w:t>
      </w:r>
      <w:proofErr w:type="spellEnd"/>
    </w:p>
    <w:p w:rsidR="004E5751" w:rsidRPr="0061158C" w:rsidRDefault="004E5751" w:rsidP="0061158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58C">
        <w:rPr>
          <w:rFonts w:ascii="Times New Roman" w:hAnsi="Times New Roman" w:cs="Times New Roman"/>
          <w:b/>
          <w:sz w:val="24"/>
          <w:szCs w:val="24"/>
        </w:rPr>
        <w:t xml:space="preserve">Guiding question for the Normative </w:t>
      </w:r>
      <w:r w:rsidR="00FB4D30" w:rsidRPr="0061158C">
        <w:rPr>
          <w:rFonts w:ascii="Times New Roman" w:hAnsi="Times New Roman" w:cs="Times New Roman"/>
          <w:b/>
          <w:sz w:val="24"/>
          <w:szCs w:val="24"/>
        </w:rPr>
        <w:t>Framework:</w:t>
      </w:r>
      <w:r w:rsidRPr="0061158C">
        <w:rPr>
          <w:rFonts w:ascii="Times New Roman" w:hAnsi="Times New Roman" w:cs="Times New Roman"/>
          <w:b/>
          <w:sz w:val="24"/>
          <w:szCs w:val="24"/>
        </w:rPr>
        <w:t xml:space="preserve"> Autonomy and Independence</w:t>
      </w:r>
    </w:p>
    <w:p w:rsidR="004E5751" w:rsidRPr="0061158C" w:rsidRDefault="004E5751" w:rsidP="0061158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5751" w:rsidRPr="0061158C" w:rsidRDefault="00804D2F" w:rsidP="0061158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58C">
        <w:rPr>
          <w:rFonts w:ascii="Times New Roman" w:hAnsi="Times New Roman" w:cs="Times New Roman"/>
          <w:b/>
          <w:sz w:val="24"/>
          <w:szCs w:val="24"/>
        </w:rPr>
        <w:t>Answer to Question 1</w:t>
      </w:r>
    </w:p>
    <w:p w:rsidR="00804D2F" w:rsidRPr="0061158C" w:rsidRDefault="004E5751" w:rsidP="0061158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58C">
        <w:rPr>
          <w:rFonts w:ascii="Times New Roman" w:hAnsi="Times New Roman" w:cs="Times New Roman"/>
          <w:sz w:val="24"/>
          <w:szCs w:val="24"/>
        </w:rPr>
        <w:t xml:space="preserve">Mauritius became independent in 1968 </w:t>
      </w:r>
      <w:r w:rsidR="00804D2F" w:rsidRPr="0061158C">
        <w:rPr>
          <w:rFonts w:ascii="Times New Roman" w:hAnsi="Times New Roman" w:cs="Times New Roman"/>
          <w:sz w:val="24"/>
          <w:szCs w:val="24"/>
        </w:rPr>
        <w:t xml:space="preserve">and adhered to the UNO the same year. </w:t>
      </w:r>
    </w:p>
    <w:p w:rsidR="004E5751" w:rsidRPr="0061158C" w:rsidRDefault="00804D2F" w:rsidP="0061158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58C">
        <w:rPr>
          <w:rFonts w:ascii="Times New Roman" w:hAnsi="Times New Roman" w:cs="Times New Roman"/>
          <w:sz w:val="24"/>
          <w:szCs w:val="24"/>
        </w:rPr>
        <w:t xml:space="preserve">The </w:t>
      </w:r>
      <w:r w:rsidR="004E5751" w:rsidRPr="0061158C">
        <w:rPr>
          <w:rFonts w:ascii="Times New Roman" w:hAnsi="Times New Roman" w:cs="Times New Roman"/>
          <w:sz w:val="24"/>
          <w:szCs w:val="24"/>
        </w:rPr>
        <w:t>Pensions Act was promulgated in 1951</w:t>
      </w:r>
      <w:r w:rsidR="002D2797" w:rsidRPr="0061158C">
        <w:rPr>
          <w:rFonts w:ascii="Times New Roman" w:hAnsi="Times New Roman" w:cs="Times New Roman"/>
          <w:sz w:val="24"/>
          <w:szCs w:val="24"/>
        </w:rPr>
        <w:t xml:space="preserve"> </w:t>
      </w:r>
      <w:r w:rsidR="004E5751" w:rsidRPr="0061158C">
        <w:rPr>
          <w:rFonts w:ascii="Times New Roman" w:hAnsi="Times New Roman" w:cs="Times New Roman"/>
          <w:sz w:val="24"/>
          <w:szCs w:val="24"/>
        </w:rPr>
        <w:t>providing a basic retirement pension to all</w:t>
      </w:r>
      <w:r w:rsidR="00F81FF9" w:rsidRPr="0061158C">
        <w:rPr>
          <w:rFonts w:ascii="Times New Roman" w:hAnsi="Times New Roman" w:cs="Times New Roman"/>
          <w:sz w:val="24"/>
          <w:szCs w:val="24"/>
        </w:rPr>
        <w:t xml:space="preserve">, male and female, </w:t>
      </w:r>
      <w:r w:rsidR="004E5751" w:rsidRPr="0061158C">
        <w:rPr>
          <w:rFonts w:ascii="Times New Roman" w:hAnsi="Times New Roman" w:cs="Times New Roman"/>
          <w:sz w:val="24"/>
          <w:szCs w:val="24"/>
        </w:rPr>
        <w:t>as from the age of 60.</w:t>
      </w:r>
    </w:p>
    <w:p w:rsidR="004E5751" w:rsidRPr="0061158C" w:rsidRDefault="004E5751" w:rsidP="0061158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58C">
        <w:rPr>
          <w:rFonts w:ascii="Times New Roman" w:hAnsi="Times New Roman" w:cs="Times New Roman"/>
          <w:sz w:val="24"/>
          <w:szCs w:val="24"/>
        </w:rPr>
        <w:t>In 2001, Mauritius was the first country in Africa to have adopted a national policy on the elderly.</w:t>
      </w:r>
    </w:p>
    <w:p w:rsidR="004E5751" w:rsidRPr="0061158C" w:rsidRDefault="004E5751" w:rsidP="0061158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58C">
        <w:rPr>
          <w:rFonts w:ascii="Times New Roman" w:hAnsi="Times New Roman" w:cs="Times New Roman"/>
          <w:sz w:val="24"/>
          <w:szCs w:val="24"/>
        </w:rPr>
        <w:t>The Protection of Elderly Persons Act was passed in 2005 with a view to providing protection from abuse and neglect to elderly persons.</w:t>
      </w:r>
    </w:p>
    <w:p w:rsidR="004E5751" w:rsidRPr="0061158C" w:rsidRDefault="00DD65D3" w:rsidP="0061158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58C">
        <w:rPr>
          <w:rFonts w:ascii="Times New Roman" w:hAnsi="Times New Roman" w:cs="Times New Roman"/>
          <w:sz w:val="24"/>
          <w:szCs w:val="24"/>
        </w:rPr>
        <w:t>A protection of Elderly Network: Providing inadequate food, lack of medical treatment, shelter and clothing is considered an offence.</w:t>
      </w:r>
    </w:p>
    <w:p w:rsidR="00DD65D3" w:rsidRPr="0061158C" w:rsidRDefault="00DD65D3" w:rsidP="0061158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58C">
        <w:rPr>
          <w:rFonts w:ascii="Times New Roman" w:hAnsi="Times New Roman" w:cs="Times New Roman"/>
          <w:sz w:val="24"/>
          <w:szCs w:val="24"/>
        </w:rPr>
        <w:t>An Elderly Watch in each district to provide support to families that need assistance and protection for elderly persons.</w:t>
      </w:r>
    </w:p>
    <w:p w:rsidR="00DD65D3" w:rsidRPr="0061158C" w:rsidRDefault="00DD65D3" w:rsidP="0061158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58C">
        <w:rPr>
          <w:rFonts w:ascii="Times New Roman" w:hAnsi="Times New Roman" w:cs="Times New Roman"/>
          <w:sz w:val="24"/>
          <w:szCs w:val="24"/>
        </w:rPr>
        <w:t>Cases of neglect and abuse are made known to an officer of the Unit.</w:t>
      </w:r>
    </w:p>
    <w:p w:rsidR="00DD65D3" w:rsidRPr="0061158C" w:rsidRDefault="00DD65D3" w:rsidP="0061158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58C">
        <w:rPr>
          <w:rFonts w:ascii="Times New Roman" w:hAnsi="Times New Roman" w:cs="Times New Roman"/>
          <w:sz w:val="24"/>
          <w:szCs w:val="24"/>
        </w:rPr>
        <w:t>The Equal Opportunity Act of 2012 prohibits discrimination based on age and sex,</w:t>
      </w:r>
      <w:r w:rsidR="004320FB" w:rsidRPr="0061158C">
        <w:rPr>
          <w:rFonts w:ascii="Times New Roman" w:hAnsi="Times New Roman" w:cs="Times New Roman"/>
          <w:sz w:val="24"/>
          <w:szCs w:val="24"/>
        </w:rPr>
        <w:t xml:space="preserve"> </w:t>
      </w:r>
      <w:r w:rsidRPr="0061158C">
        <w:rPr>
          <w:rFonts w:ascii="Times New Roman" w:hAnsi="Times New Roman" w:cs="Times New Roman"/>
          <w:sz w:val="24"/>
          <w:szCs w:val="24"/>
        </w:rPr>
        <w:t>inter alia, accommodation, disposal of immovable property, membership to registered associations and clubs.</w:t>
      </w:r>
    </w:p>
    <w:p w:rsidR="00DD65D3" w:rsidRPr="0061158C" w:rsidRDefault="002D2797" w:rsidP="0061158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1158C">
        <w:rPr>
          <w:rFonts w:ascii="Times New Roman" w:hAnsi="Times New Roman" w:cs="Times New Roman"/>
          <w:sz w:val="24"/>
          <w:szCs w:val="24"/>
        </w:rPr>
        <w:t>Mauritius h</w:t>
      </w:r>
      <w:r w:rsidR="00DD65D3" w:rsidRPr="0061158C">
        <w:rPr>
          <w:rFonts w:ascii="Times New Roman" w:hAnsi="Times New Roman" w:cs="Times New Roman"/>
          <w:sz w:val="24"/>
          <w:szCs w:val="24"/>
        </w:rPr>
        <w:t>as signed several international treaties that are relevant to older persons:</w:t>
      </w:r>
    </w:p>
    <w:p w:rsidR="00DD65D3" w:rsidRPr="0061158C" w:rsidRDefault="005E5BE0" w:rsidP="0061158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58C">
        <w:rPr>
          <w:rFonts w:ascii="Times New Roman" w:hAnsi="Times New Roman" w:cs="Times New Roman"/>
          <w:sz w:val="24"/>
          <w:szCs w:val="24"/>
        </w:rPr>
        <w:t>The International Covenant on Civil and Political Rights and the Optional Protocol thereto.</w:t>
      </w:r>
    </w:p>
    <w:p w:rsidR="005E5BE0" w:rsidRPr="0061158C" w:rsidRDefault="005E5BE0" w:rsidP="0061158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58C">
        <w:rPr>
          <w:rFonts w:ascii="Times New Roman" w:hAnsi="Times New Roman" w:cs="Times New Roman"/>
          <w:sz w:val="24"/>
          <w:szCs w:val="24"/>
        </w:rPr>
        <w:t>The International Covenant on Economic, Social and Cultural Rights</w:t>
      </w:r>
    </w:p>
    <w:p w:rsidR="005E5BE0" w:rsidRPr="0061158C" w:rsidRDefault="005E5BE0" w:rsidP="0061158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58C">
        <w:rPr>
          <w:rFonts w:ascii="Times New Roman" w:hAnsi="Times New Roman" w:cs="Times New Roman"/>
          <w:sz w:val="24"/>
          <w:szCs w:val="24"/>
        </w:rPr>
        <w:t>The International Convention to the Elimination of All Forms of Racial Discrimination.</w:t>
      </w:r>
    </w:p>
    <w:p w:rsidR="005E5BE0" w:rsidRPr="0061158C" w:rsidRDefault="005E5BE0" w:rsidP="0061158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58C">
        <w:rPr>
          <w:rFonts w:ascii="Times New Roman" w:hAnsi="Times New Roman" w:cs="Times New Roman"/>
          <w:sz w:val="24"/>
          <w:szCs w:val="24"/>
        </w:rPr>
        <w:t>The International Convention on the Elimination of all Forms of Discrimination against Women and the Optional Protocol thereto.</w:t>
      </w:r>
    </w:p>
    <w:p w:rsidR="005E5BE0" w:rsidRPr="0061158C" w:rsidRDefault="005E5BE0" w:rsidP="0061158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58C">
        <w:rPr>
          <w:rFonts w:ascii="Times New Roman" w:hAnsi="Times New Roman" w:cs="Times New Roman"/>
          <w:sz w:val="24"/>
          <w:szCs w:val="24"/>
        </w:rPr>
        <w:t>The Convention Against Torture and Othe</w:t>
      </w:r>
      <w:r w:rsidR="004320FB" w:rsidRPr="0061158C">
        <w:rPr>
          <w:rFonts w:ascii="Times New Roman" w:hAnsi="Times New Roman" w:cs="Times New Roman"/>
          <w:sz w:val="24"/>
          <w:szCs w:val="24"/>
        </w:rPr>
        <w:t xml:space="preserve">r Cruel, Inhuman, or Degrading </w:t>
      </w:r>
      <w:r w:rsidRPr="0061158C">
        <w:rPr>
          <w:rFonts w:ascii="Times New Roman" w:hAnsi="Times New Roman" w:cs="Times New Roman"/>
          <w:sz w:val="24"/>
          <w:szCs w:val="24"/>
        </w:rPr>
        <w:t>Treatment or Punishment and the Optional Protocol thereto.</w:t>
      </w:r>
    </w:p>
    <w:p w:rsidR="005E5BE0" w:rsidRPr="0061158C" w:rsidRDefault="005E5BE0" w:rsidP="0061158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58C">
        <w:rPr>
          <w:rFonts w:ascii="Times New Roman" w:hAnsi="Times New Roman" w:cs="Times New Roman"/>
          <w:sz w:val="24"/>
          <w:szCs w:val="24"/>
        </w:rPr>
        <w:t>Mauritius is a member of the African Union and has ratified the African Charter on Human and People’s Rights.</w:t>
      </w:r>
    </w:p>
    <w:p w:rsidR="00804D2F" w:rsidRPr="0061158C" w:rsidRDefault="00804D2F" w:rsidP="0061158C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58C">
        <w:rPr>
          <w:rFonts w:ascii="Times New Roman" w:hAnsi="Times New Roman" w:cs="Times New Roman"/>
          <w:b/>
          <w:sz w:val="24"/>
          <w:szCs w:val="24"/>
        </w:rPr>
        <w:t>Answer to Question 2</w:t>
      </w:r>
    </w:p>
    <w:p w:rsidR="002D2797" w:rsidRPr="0061158C" w:rsidRDefault="00804D2F" w:rsidP="0061158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1158C">
        <w:rPr>
          <w:rFonts w:ascii="Times New Roman" w:hAnsi="Times New Roman" w:cs="Times New Roman"/>
          <w:sz w:val="24"/>
          <w:szCs w:val="24"/>
        </w:rPr>
        <w:t>We affirm that:</w:t>
      </w:r>
    </w:p>
    <w:p w:rsidR="00804D2F" w:rsidRPr="0061158C" w:rsidRDefault="00804D2F" w:rsidP="0061158C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58C">
        <w:rPr>
          <w:rFonts w:ascii="Times New Roman" w:hAnsi="Times New Roman" w:cs="Times New Roman"/>
          <w:sz w:val="24"/>
          <w:szCs w:val="24"/>
        </w:rPr>
        <w:t>Everybody is born free and equal in rights</w:t>
      </w:r>
    </w:p>
    <w:p w:rsidR="00804D2F" w:rsidRPr="0061158C" w:rsidRDefault="00804D2F" w:rsidP="0061158C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58C">
        <w:rPr>
          <w:rFonts w:ascii="Times New Roman" w:hAnsi="Times New Roman" w:cs="Times New Roman"/>
          <w:sz w:val="24"/>
          <w:szCs w:val="24"/>
        </w:rPr>
        <w:t>Everyone has the right to recognition as a person before the law.</w:t>
      </w:r>
    </w:p>
    <w:p w:rsidR="00211435" w:rsidRPr="0061158C" w:rsidRDefault="00211435" w:rsidP="0061158C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58C">
        <w:rPr>
          <w:rFonts w:ascii="Times New Roman" w:hAnsi="Times New Roman" w:cs="Times New Roman"/>
          <w:sz w:val="24"/>
          <w:szCs w:val="24"/>
        </w:rPr>
        <w:t xml:space="preserve">Older persons have the right to </w:t>
      </w:r>
    </w:p>
    <w:p w:rsidR="00211435" w:rsidRPr="0061158C" w:rsidRDefault="00211435" w:rsidP="0061158C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61158C">
        <w:rPr>
          <w:rFonts w:ascii="Times New Roman" w:hAnsi="Times New Roman" w:cs="Times New Roman"/>
          <w:sz w:val="24"/>
          <w:szCs w:val="24"/>
        </w:rPr>
        <w:t>(a) lead an autonomous and independent life.</w:t>
      </w:r>
    </w:p>
    <w:p w:rsidR="00804D2F" w:rsidRPr="0061158C" w:rsidRDefault="00211435" w:rsidP="0061158C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61158C">
        <w:rPr>
          <w:rFonts w:ascii="Times New Roman" w:hAnsi="Times New Roman" w:cs="Times New Roman"/>
          <w:sz w:val="24"/>
          <w:szCs w:val="24"/>
        </w:rPr>
        <w:lastRenderedPageBreak/>
        <w:t>(b)</w:t>
      </w:r>
      <w:r w:rsidR="00123ED5" w:rsidRPr="0061158C">
        <w:rPr>
          <w:rFonts w:ascii="Times New Roman" w:hAnsi="Times New Roman" w:cs="Times New Roman"/>
          <w:sz w:val="24"/>
          <w:szCs w:val="24"/>
        </w:rPr>
        <w:t xml:space="preserve"> make decisions regarding their place of residence, with whom to live and their lifestyle.</w:t>
      </w:r>
    </w:p>
    <w:p w:rsidR="00123ED5" w:rsidRPr="0061158C" w:rsidRDefault="00211435" w:rsidP="0061158C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61158C">
        <w:rPr>
          <w:rFonts w:ascii="Times New Roman" w:hAnsi="Times New Roman" w:cs="Times New Roman"/>
          <w:sz w:val="24"/>
          <w:szCs w:val="24"/>
        </w:rPr>
        <w:t xml:space="preserve">(c) </w:t>
      </w:r>
      <w:r w:rsidR="00123ED5" w:rsidRPr="0061158C">
        <w:rPr>
          <w:rFonts w:ascii="Times New Roman" w:hAnsi="Times New Roman" w:cs="Times New Roman"/>
          <w:sz w:val="24"/>
          <w:szCs w:val="24"/>
        </w:rPr>
        <w:t>work, to travel and to leisure.</w:t>
      </w:r>
    </w:p>
    <w:p w:rsidR="00123ED5" w:rsidRPr="0061158C" w:rsidRDefault="00211435" w:rsidP="0061158C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61158C">
        <w:rPr>
          <w:rFonts w:ascii="Times New Roman" w:hAnsi="Times New Roman" w:cs="Times New Roman"/>
          <w:sz w:val="24"/>
          <w:szCs w:val="24"/>
        </w:rPr>
        <w:t xml:space="preserve">(d) </w:t>
      </w:r>
      <w:r w:rsidR="00123ED5" w:rsidRPr="0061158C">
        <w:rPr>
          <w:rFonts w:ascii="Times New Roman" w:hAnsi="Times New Roman" w:cs="Times New Roman"/>
          <w:sz w:val="24"/>
          <w:szCs w:val="24"/>
        </w:rPr>
        <w:t>acquire property, dispose of them according to their will.</w:t>
      </w:r>
    </w:p>
    <w:p w:rsidR="00123ED5" w:rsidRPr="0061158C" w:rsidRDefault="00211435" w:rsidP="0061158C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61158C">
        <w:rPr>
          <w:rFonts w:ascii="Times New Roman" w:hAnsi="Times New Roman" w:cs="Times New Roman"/>
          <w:sz w:val="24"/>
          <w:szCs w:val="24"/>
        </w:rPr>
        <w:t xml:space="preserve">(e) </w:t>
      </w:r>
      <w:r w:rsidR="00123ED5" w:rsidRPr="0061158C">
        <w:rPr>
          <w:rFonts w:ascii="Times New Roman" w:hAnsi="Times New Roman" w:cs="Times New Roman"/>
          <w:sz w:val="24"/>
          <w:szCs w:val="24"/>
        </w:rPr>
        <w:t>participate in the affairs of their country in terms of political involvement.</w:t>
      </w:r>
    </w:p>
    <w:p w:rsidR="00211435" w:rsidRPr="0061158C" w:rsidRDefault="00211435" w:rsidP="0061158C">
      <w:pPr>
        <w:jc w:val="both"/>
        <w:rPr>
          <w:rFonts w:ascii="Times New Roman" w:hAnsi="Times New Roman" w:cs="Times New Roman"/>
          <w:sz w:val="24"/>
          <w:szCs w:val="24"/>
        </w:rPr>
      </w:pPr>
      <w:r w:rsidRPr="0061158C">
        <w:rPr>
          <w:rFonts w:ascii="Times New Roman" w:hAnsi="Times New Roman" w:cs="Times New Roman"/>
          <w:sz w:val="24"/>
          <w:szCs w:val="24"/>
        </w:rPr>
        <w:t>It is understood that older persons should enjoy all the above rights on an equal basis as all other citizens.</w:t>
      </w:r>
      <w:r w:rsidR="006C5265" w:rsidRPr="0061158C">
        <w:rPr>
          <w:rFonts w:ascii="Times New Roman" w:hAnsi="Times New Roman" w:cs="Times New Roman"/>
          <w:sz w:val="24"/>
          <w:szCs w:val="24"/>
        </w:rPr>
        <w:t xml:space="preserve"> These rights encompass their right to enjoy legal capacity as any other citizen, to be autonomous and independent and have complete control over all aspects of decision-making.</w:t>
      </w:r>
    </w:p>
    <w:p w:rsidR="003E5857" w:rsidRPr="0061158C" w:rsidRDefault="00A85D6B" w:rsidP="0061158C">
      <w:pPr>
        <w:jc w:val="both"/>
        <w:rPr>
          <w:rFonts w:ascii="Times New Roman" w:hAnsi="Times New Roman" w:cs="Times New Roman"/>
          <w:sz w:val="24"/>
          <w:szCs w:val="24"/>
        </w:rPr>
      </w:pPr>
      <w:r w:rsidRPr="0061158C">
        <w:rPr>
          <w:rFonts w:ascii="Times New Roman" w:hAnsi="Times New Roman" w:cs="Times New Roman"/>
          <w:sz w:val="24"/>
          <w:szCs w:val="24"/>
        </w:rPr>
        <w:t xml:space="preserve">We </w:t>
      </w:r>
      <w:r w:rsidR="004320FB" w:rsidRPr="0061158C">
        <w:rPr>
          <w:rFonts w:ascii="Times New Roman" w:hAnsi="Times New Roman" w:cs="Times New Roman"/>
          <w:sz w:val="24"/>
          <w:szCs w:val="24"/>
        </w:rPr>
        <w:t xml:space="preserve">consider that </w:t>
      </w:r>
      <w:r w:rsidR="003E5857" w:rsidRPr="0061158C">
        <w:rPr>
          <w:rFonts w:ascii="Times New Roman" w:hAnsi="Times New Roman" w:cs="Times New Roman"/>
          <w:sz w:val="24"/>
          <w:szCs w:val="24"/>
        </w:rPr>
        <w:t>State</w:t>
      </w:r>
      <w:r w:rsidR="006C5265" w:rsidRPr="0061158C">
        <w:rPr>
          <w:rFonts w:ascii="Times New Roman" w:hAnsi="Times New Roman" w:cs="Times New Roman"/>
          <w:sz w:val="24"/>
          <w:szCs w:val="24"/>
        </w:rPr>
        <w:t>s have obligations towards their citize</w:t>
      </w:r>
      <w:r w:rsidR="004320FB" w:rsidRPr="0061158C">
        <w:rPr>
          <w:rFonts w:ascii="Times New Roman" w:hAnsi="Times New Roman" w:cs="Times New Roman"/>
          <w:sz w:val="24"/>
          <w:szCs w:val="24"/>
        </w:rPr>
        <w:t>ns in the following challenges in order to provide complete freedom for older persons to enjoy their right to autonomy and independence:</w:t>
      </w:r>
    </w:p>
    <w:p w:rsidR="003E5857" w:rsidRPr="0061158C" w:rsidRDefault="003E5857" w:rsidP="0061158C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58C">
        <w:rPr>
          <w:rFonts w:ascii="Times New Roman" w:hAnsi="Times New Roman" w:cs="Times New Roman"/>
          <w:sz w:val="24"/>
          <w:szCs w:val="24"/>
        </w:rPr>
        <w:t>Ageism attitude that offends the older person.</w:t>
      </w:r>
    </w:p>
    <w:p w:rsidR="003E5857" w:rsidRPr="0061158C" w:rsidRDefault="003E5857" w:rsidP="0061158C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58C">
        <w:rPr>
          <w:rFonts w:ascii="Times New Roman" w:hAnsi="Times New Roman" w:cs="Times New Roman"/>
          <w:sz w:val="24"/>
          <w:szCs w:val="24"/>
        </w:rPr>
        <w:t>Vulgarise information on access of older people to justice</w:t>
      </w:r>
    </w:p>
    <w:p w:rsidR="003E5857" w:rsidRPr="0061158C" w:rsidRDefault="003E5857" w:rsidP="0061158C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58C">
        <w:rPr>
          <w:rFonts w:ascii="Times New Roman" w:hAnsi="Times New Roman" w:cs="Times New Roman"/>
          <w:sz w:val="24"/>
          <w:szCs w:val="24"/>
        </w:rPr>
        <w:t xml:space="preserve">Legislate and/or apply existing labour laws to protect vulnerable </w:t>
      </w:r>
      <w:r w:rsidR="004D21B2" w:rsidRPr="0061158C">
        <w:rPr>
          <w:rFonts w:ascii="Times New Roman" w:hAnsi="Times New Roman" w:cs="Times New Roman"/>
          <w:sz w:val="24"/>
          <w:szCs w:val="24"/>
        </w:rPr>
        <w:t>old employees from exploitation, violence, degrading treatment or punishment</w:t>
      </w:r>
    </w:p>
    <w:p w:rsidR="003E5857" w:rsidRPr="0061158C" w:rsidRDefault="003E5857" w:rsidP="0061158C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58C">
        <w:rPr>
          <w:rFonts w:ascii="Times New Roman" w:hAnsi="Times New Roman" w:cs="Times New Roman"/>
          <w:sz w:val="24"/>
          <w:szCs w:val="24"/>
        </w:rPr>
        <w:t>Better access to buses, lifts to climb buses and high rise buildings. The low floor buses are not adequate in level access.</w:t>
      </w:r>
    </w:p>
    <w:p w:rsidR="003E5857" w:rsidRPr="0061158C" w:rsidRDefault="003E5857" w:rsidP="0061158C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58C">
        <w:rPr>
          <w:rFonts w:ascii="Times New Roman" w:hAnsi="Times New Roman" w:cs="Times New Roman"/>
          <w:sz w:val="24"/>
          <w:szCs w:val="24"/>
        </w:rPr>
        <w:t>The legal capacity of older persons to vote, be candidates and support candidates in elections.</w:t>
      </w:r>
    </w:p>
    <w:p w:rsidR="003E5857" w:rsidRPr="0061158C" w:rsidRDefault="003E5857" w:rsidP="0061158C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58C">
        <w:rPr>
          <w:rFonts w:ascii="Times New Roman" w:hAnsi="Times New Roman" w:cs="Times New Roman"/>
          <w:sz w:val="24"/>
          <w:szCs w:val="24"/>
        </w:rPr>
        <w:t>The older persons should be protected from abuse in the exercise of their legal capacity, exercising their right to legal counsel in respect of their will and preferences.</w:t>
      </w:r>
    </w:p>
    <w:p w:rsidR="003E5857" w:rsidRPr="0061158C" w:rsidRDefault="003E5857" w:rsidP="0061158C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2F717F" w:rsidRDefault="002F717F" w:rsidP="0061158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2F717F" w:rsidRPr="002F717F" w:rsidRDefault="002F717F" w:rsidP="002F717F"/>
    <w:p w:rsidR="002F717F" w:rsidRPr="002F717F" w:rsidRDefault="002F717F" w:rsidP="002F717F"/>
    <w:p w:rsidR="002F717F" w:rsidRPr="002F717F" w:rsidRDefault="002F717F" w:rsidP="002F717F"/>
    <w:p w:rsidR="002F717F" w:rsidRPr="002F717F" w:rsidRDefault="002F717F" w:rsidP="002F717F"/>
    <w:p w:rsidR="002F717F" w:rsidRPr="002F717F" w:rsidRDefault="002F717F" w:rsidP="002F717F"/>
    <w:p w:rsidR="002F717F" w:rsidRPr="002F717F" w:rsidRDefault="002F717F" w:rsidP="002F717F"/>
    <w:p w:rsidR="002F717F" w:rsidRPr="002F717F" w:rsidRDefault="002F717F" w:rsidP="002F717F"/>
    <w:p w:rsidR="002F717F" w:rsidRDefault="002F717F" w:rsidP="002F717F"/>
    <w:p w:rsidR="004E5751" w:rsidRPr="002F717F" w:rsidRDefault="002F717F" w:rsidP="002F717F">
      <w:pPr>
        <w:tabs>
          <w:tab w:val="left" w:pos="6885"/>
        </w:tabs>
      </w:pPr>
      <w:r>
        <w:tab/>
      </w:r>
    </w:p>
    <w:sectPr w:rsidR="004E5751" w:rsidRPr="002F71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5122" w:rsidRDefault="00125122" w:rsidP="0061158C">
      <w:pPr>
        <w:spacing w:after="0" w:line="240" w:lineRule="auto"/>
      </w:pPr>
      <w:r>
        <w:separator/>
      </w:r>
    </w:p>
  </w:endnote>
  <w:endnote w:type="continuationSeparator" w:id="0">
    <w:p w:rsidR="00125122" w:rsidRDefault="00125122" w:rsidP="00611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D9B" w:rsidRDefault="00892D9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78957135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0" w:name="_GoBack" w:displacedByCustomXml="prev"/>
      <w:bookmarkEnd w:id="0" w:displacedByCustomXml="prev"/>
      <w:p w:rsidR="00892D9B" w:rsidRDefault="00892D9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1158C" w:rsidRDefault="0061158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D9B" w:rsidRDefault="00892D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5122" w:rsidRDefault="00125122" w:rsidP="0061158C">
      <w:pPr>
        <w:spacing w:after="0" w:line="240" w:lineRule="auto"/>
      </w:pPr>
      <w:r>
        <w:separator/>
      </w:r>
    </w:p>
  </w:footnote>
  <w:footnote w:type="continuationSeparator" w:id="0">
    <w:p w:rsidR="00125122" w:rsidRDefault="00125122" w:rsidP="00611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D9B" w:rsidRDefault="00892D9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D9B" w:rsidRDefault="00892D9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D9B" w:rsidRDefault="00892D9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3C71E0"/>
    <w:multiLevelType w:val="hybridMultilevel"/>
    <w:tmpl w:val="5E5436CC"/>
    <w:lvl w:ilvl="0" w:tplc="6A90AB6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B55CF8"/>
    <w:multiLevelType w:val="hybridMultilevel"/>
    <w:tmpl w:val="8E38A7C0"/>
    <w:lvl w:ilvl="0" w:tplc="16A65B9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736E4F"/>
    <w:multiLevelType w:val="hybridMultilevel"/>
    <w:tmpl w:val="C5700014"/>
    <w:lvl w:ilvl="0" w:tplc="C7E06A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C36731"/>
    <w:multiLevelType w:val="hybridMultilevel"/>
    <w:tmpl w:val="D68AF654"/>
    <w:lvl w:ilvl="0" w:tplc="6B90FC8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B032B1"/>
    <w:multiLevelType w:val="hybridMultilevel"/>
    <w:tmpl w:val="D21653C6"/>
    <w:lvl w:ilvl="0" w:tplc="BC16147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751"/>
    <w:rsid w:val="00123ED5"/>
    <w:rsid w:val="00125122"/>
    <w:rsid w:val="00211435"/>
    <w:rsid w:val="002D2797"/>
    <w:rsid w:val="002F717F"/>
    <w:rsid w:val="003E5857"/>
    <w:rsid w:val="004320FB"/>
    <w:rsid w:val="004A4952"/>
    <w:rsid w:val="004D21B2"/>
    <w:rsid w:val="004E5751"/>
    <w:rsid w:val="00552563"/>
    <w:rsid w:val="005E5BE0"/>
    <w:rsid w:val="0061158C"/>
    <w:rsid w:val="00670453"/>
    <w:rsid w:val="006C5265"/>
    <w:rsid w:val="006D1DF5"/>
    <w:rsid w:val="00774AC4"/>
    <w:rsid w:val="00804D2F"/>
    <w:rsid w:val="00892D9B"/>
    <w:rsid w:val="0097534C"/>
    <w:rsid w:val="00A8429F"/>
    <w:rsid w:val="00A85D6B"/>
    <w:rsid w:val="00BC6E2C"/>
    <w:rsid w:val="00C0209E"/>
    <w:rsid w:val="00DD65D3"/>
    <w:rsid w:val="00F81FF9"/>
    <w:rsid w:val="00FB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1FCBC9-D707-4A7F-9291-DEFFC871C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575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115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58C"/>
  </w:style>
  <w:style w:type="paragraph" w:styleId="Footer">
    <w:name w:val="footer"/>
    <w:basedOn w:val="Normal"/>
    <w:link w:val="FooterChar"/>
    <w:uiPriority w:val="99"/>
    <w:unhideWhenUsed/>
    <w:rsid w:val="006115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5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Vijay</dc:creator>
  <cp:keywords/>
  <dc:description/>
  <cp:lastModifiedBy>Vijay</cp:lastModifiedBy>
  <cp:revision>14</cp:revision>
  <dcterms:created xsi:type="dcterms:W3CDTF">2019-01-19T10:07:00Z</dcterms:created>
  <dcterms:modified xsi:type="dcterms:W3CDTF">2019-01-24T16:41:00Z</dcterms:modified>
</cp:coreProperties>
</file>